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76C03"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xml:space="preserve">Professor Dawn </w:t>
      </w:r>
      <w:proofErr w:type="spellStart"/>
      <w:r w:rsidRPr="00FE0C86">
        <w:rPr>
          <w:rFonts w:ascii="Lato" w:eastAsia="Times New Roman" w:hAnsi="Lato" w:cs="Times New Roman"/>
          <w:color w:val="2D3B45"/>
        </w:rPr>
        <w:t>Fallik</w:t>
      </w:r>
      <w:proofErr w:type="spellEnd"/>
    </w:p>
    <w:p w14:paraId="0DC79033"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ENG409 Spring 2022</w:t>
      </w:r>
    </w:p>
    <w:p w14:paraId="3BF3B797" w14:textId="77777777" w:rsidR="00FE0C86" w:rsidRPr="00FE0C86" w:rsidRDefault="00FE0C86" w:rsidP="00FE0C86">
      <w:pPr>
        <w:shd w:val="clear" w:color="auto" w:fill="FFFFFF"/>
        <w:spacing w:before="180" w:after="180"/>
        <w:rPr>
          <w:rFonts w:ascii="Lato" w:eastAsia="Times New Roman" w:hAnsi="Lato" w:cs="Times New Roman"/>
          <w:color w:val="2D3B45"/>
        </w:rPr>
      </w:pPr>
      <w:hyperlink r:id="rId5" w:history="1">
        <w:r w:rsidRPr="00FE0C86">
          <w:rPr>
            <w:rFonts w:ascii="Lato" w:eastAsia="Times New Roman" w:hAnsi="Lato" w:cs="Times New Roman"/>
            <w:color w:val="0000FF"/>
            <w:u w:val="single"/>
          </w:rPr>
          <w:t>dfallik@udel.edu</w:t>
        </w:r>
      </w:hyperlink>
    </w:p>
    <w:p w14:paraId="42213BEB" w14:textId="0D4D67A3"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ENGL409-  Medicine in the Media</w:t>
      </w:r>
    </w:p>
    <w:p w14:paraId="100475CC" w14:textId="55B03762"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r w:rsidR="00BE1A71">
        <w:rPr>
          <w:rFonts w:ascii="Lato" w:eastAsia="Times New Roman" w:hAnsi="Lato" w:cs="Times New Roman"/>
          <w:color w:val="2D3B45"/>
        </w:rPr>
        <w:t xml:space="preserve"> (At Philadelphia College of Osteopathic Medicine’s cadaver lab)</w:t>
      </w:r>
      <w:r w:rsidR="00BE1A71">
        <w:rPr>
          <w:rFonts w:ascii="Lato" w:eastAsia="Times New Roman" w:hAnsi="Lato" w:cs="Times New Roman"/>
          <w:noProof/>
          <w:color w:val="2D3B45"/>
        </w:rPr>
        <w:drawing>
          <wp:inline distT="0" distB="0" distL="0" distR="0" wp14:anchorId="51674B4F" wp14:editId="489584ED">
            <wp:extent cx="5943600" cy="5802630"/>
            <wp:effectExtent l="0" t="0" r="0" b="1270"/>
            <wp:docPr id="1" name="Picture 1" descr="A picture containing person, indoor, group,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group, ceil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802630"/>
                    </a:xfrm>
                    <a:prstGeom prst="rect">
                      <a:avLst/>
                    </a:prstGeom>
                  </pic:spPr>
                </pic:pic>
              </a:graphicData>
            </a:graphic>
          </wp:inline>
        </w:drawing>
      </w:r>
    </w:p>
    <w:p w14:paraId="1627DB45"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Class Time:</w:t>
      </w:r>
      <w:r w:rsidRPr="00FE0C86">
        <w:rPr>
          <w:rFonts w:ascii="Lato" w:eastAsia="Times New Roman" w:hAnsi="Lato" w:cs="Times New Roman"/>
          <w:color w:val="2D3B45"/>
        </w:rPr>
        <w:t> T/Th –  9:30-10:45  - online for first month and then in person starting March 8.</w:t>
      </w:r>
    </w:p>
    <w:p w14:paraId="12139679"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lastRenderedPageBreak/>
        <w:t>Office hours:</w:t>
      </w:r>
      <w:r w:rsidRPr="00FE0C86">
        <w:rPr>
          <w:rFonts w:ascii="Lato" w:eastAsia="Times New Roman" w:hAnsi="Lato" w:cs="Times New Roman"/>
          <w:color w:val="2D3B45"/>
        </w:rPr>
        <w:t>  T/Th – 12:30 -1:30  drop-ins (on Zoom for first month, then in my office).  If these hours don’t work for you, please email me with some times and we’ll figure something out!</w:t>
      </w:r>
    </w:p>
    <w:p w14:paraId="14806079" w14:textId="77777777" w:rsidR="00FE0C86" w:rsidRPr="00FE0C86" w:rsidRDefault="00FE0C86" w:rsidP="00FE0C86">
      <w:pPr>
        <w:shd w:val="clear" w:color="auto" w:fill="FFFFFF"/>
        <w:rPr>
          <w:rFonts w:ascii="Lato" w:eastAsia="Times New Roman" w:hAnsi="Lato" w:cs="Times New Roman"/>
          <w:color w:val="2D3B45"/>
        </w:rPr>
      </w:pPr>
      <w:hyperlink r:id="rId7" w:tgtFrame="_blank" w:history="1">
        <w:r w:rsidRPr="00FE0C86">
          <w:rPr>
            <w:rFonts w:ascii="Lato" w:eastAsia="Times New Roman" w:hAnsi="Lato" w:cs="Times New Roman"/>
            <w:color w:val="0000FF"/>
            <w:u w:val="single"/>
          </w:rPr>
          <w:t> ZOOM LINK</w:t>
        </w:r>
        <w:r w:rsidRPr="00FE0C86">
          <w:rPr>
            <w:rFonts w:ascii="Lato" w:eastAsia="Times New Roman" w:hAnsi="Lato" w:cs="Times New Roman"/>
            <w:color w:val="0000FF"/>
            <w:u w:val="single"/>
            <w:bdr w:val="none" w:sz="0" w:space="0" w:color="auto" w:frame="1"/>
          </w:rPr>
          <w:t> (Links to an external site.)</w:t>
        </w:r>
      </w:hyperlink>
      <w:r w:rsidRPr="00FE0C86">
        <w:rPr>
          <w:rFonts w:ascii="Lato" w:eastAsia="Times New Roman" w:hAnsi="Lato" w:cs="Times New Roman"/>
          <w:color w:val="2D3B45"/>
        </w:rPr>
        <w:t>  (click here)</w:t>
      </w:r>
    </w:p>
    <w:p w14:paraId="0ADBFB01" w14:textId="6D8D8432"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3439180D"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Summary:  The course will look at how various media – print, online, broadcast, social media - covers medical issues.   From tracking cholera outbreaks on Twitter to the rise in medical stars like Dr. Oz, students will read, discuss and analyze what stories the media covers and the role reporters play in educating and entertaining the public. </w:t>
      </w:r>
    </w:p>
    <w:p w14:paraId="0D5C7787"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2F62307D"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Course objectives:  By the end of the semester, students should be able to:</w:t>
      </w:r>
    </w:p>
    <w:p w14:paraId="64EAF8F6" w14:textId="77777777" w:rsidR="00FE0C86" w:rsidRPr="00FE0C86" w:rsidRDefault="00FE0C86" w:rsidP="00FE0C86">
      <w:pPr>
        <w:numPr>
          <w:ilvl w:val="0"/>
          <w:numId w:val="1"/>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Determine original sources and background materials in media sources</w:t>
      </w:r>
    </w:p>
    <w:p w14:paraId="255DCF22" w14:textId="77777777" w:rsidR="00FE0C86" w:rsidRPr="00FE0C86" w:rsidRDefault="00FE0C86" w:rsidP="00FE0C86">
      <w:pPr>
        <w:numPr>
          <w:ilvl w:val="0"/>
          <w:numId w:val="1"/>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Analyze the objectivity of that source, including conflict of interest, political or personal issues.</w:t>
      </w:r>
    </w:p>
    <w:p w14:paraId="1AE0160F" w14:textId="77777777" w:rsidR="00FE0C86" w:rsidRPr="00FE0C86" w:rsidRDefault="00FE0C86" w:rsidP="00FE0C86">
      <w:pPr>
        <w:numPr>
          <w:ilvl w:val="0"/>
          <w:numId w:val="1"/>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Find credible medical sources, both for interviews and background</w:t>
      </w:r>
    </w:p>
    <w:p w14:paraId="21BAF499" w14:textId="77777777" w:rsidR="00FE0C86" w:rsidRPr="00FE0C86" w:rsidRDefault="00FE0C86" w:rsidP="00FE0C86">
      <w:pPr>
        <w:numPr>
          <w:ilvl w:val="0"/>
          <w:numId w:val="1"/>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Interview experts and translate their work for the general public.</w:t>
      </w:r>
    </w:p>
    <w:p w14:paraId="1C465F6F" w14:textId="77777777" w:rsidR="00FE0C86" w:rsidRPr="00FE0C86" w:rsidRDefault="00FE0C86" w:rsidP="00FE0C86">
      <w:pPr>
        <w:numPr>
          <w:ilvl w:val="0"/>
          <w:numId w:val="1"/>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Translate an academic/medical study and interview into a general public article.</w:t>
      </w:r>
    </w:p>
    <w:p w14:paraId="52C7F499" w14:textId="77777777" w:rsidR="00FE0C86" w:rsidRPr="00FE0C86" w:rsidRDefault="00FE0C86" w:rsidP="00FE0C86">
      <w:pPr>
        <w:numPr>
          <w:ilvl w:val="0"/>
          <w:numId w:val="1"/>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Look at the role of social media in medical information</w:t>
      </w:r>
    </w:p>
    <w:p w14:paraId="5BFF722A"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71CB9444"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General Info:</w:t>
      </w:r>
    </w:p>
    <w:p w14:paraId="2A03DAD5"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r w:rsidRPr="00FE0C86">
        <w:rPr>
          <w:rFonts w:ascii="Lato" w:eastAsia="Times New Roman" w:hAnsi="Lato" w:cs="Times New Roman"/>
          <w:b/>
          <w:bCs/>
          <w:color w:val="2D3B45"/>
        </w:rPr>
        <w:t>Email contact</w:t>
      </w:r>
      <w:r w:rsidRPr="00FE0C86">
        <w:rPr>
          <w:rFonts w:ascii="Lato" w:eastAsia="Times New Roman" w:hAnsi="Lato" w:cs="Times New Roman"/>
          <w:color w:val="2D3B45"/>
        </w:rPr>
        <w:t>: I will return all emails within 24 hours during the week.  If you don’t hear from me within 24 hours, please contact me again – it might have gotten lost in the deluge.</w:t>
      </w:r>
    </w:p>
    <w:p w14:paraId="70EEE708"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74A68AED" w14:textId="77777777" w:rsidR="00FE0C86" w:rsidRDefault="00FE0C86" w:rsidP="00FE0C86">
      <w:pPr>
        <w:shd w:val="clear" w:color="auto" w:fill="FFFFFF"/>
        <w:spacing w:before="180" w:after="180"/>
        <w:rPr>
          <w:rFonts w:ascii="Lato" w:eastAsia="Times New Roman" w:hAnsi="Lato" w:cs="Times New Roman"/>
          <w:b/>
          <w:bCs/>
          <w:color w:val="2D3B45"/>
        </w:rPr>
      </w:pPr>
    </w:p>
    <w:p w14:paraId="6D57A79B" w14:textId="3070443C"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Expectations</w:t>
      </w:r>
      <w:r w:rsidRPr="00FE0C86">
        <w:rPr>
          <w:rFonts w:ascii="Lato" w:eastAsia="Times New Roman" w:hAnsi="Lato" w:cs="Times New Roman"/>
          <w:color w:val="2D3B45"/>
        </w:rPr>
        <w:t>: </w:t>
      </w:r>
    </w:p>
    <w:p w14:paraId="00BAC7A6" w14:textId="54CDEF9A"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Come to class.  Be prepared to discuss the readings in detail. When guest speakers come to class, ask intelligent questions.  I am paying attention to who asks questions and if you’re texting on your phone there will be wrath. </w:t>
      </w:r>
    </w:p>
    <w:p w14:paraId="1889E035"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Think about how you could find the answer on your own for a while before asking a fellow student and then the professor. Turn assignments in on time on Canvas </w:t>
      </w:r>
    </w:p>
    <w:p w14:paraId="7C6B0DDE"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32000755"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lastRenderedPageBreak/>
        <w:t>Attendance:  </w:t>
      </w:r>
      <w:r w:rsidRPr="00FE0C86">
        <w:rPr>
          <w:rFonts w:ascii="Lato" w:eastAsia="Times New Roman" w:hAnsi="Lato" w:cs="Times New Roman"/>
          <w:color w:val="2D3B45"/>
        </w:rPr>
        <w:t> I take attendance.  You are allowed two missed classes – no need to email me and tell me why, just get the notes from another student.   </w:t>
      </w:r>
    </w:p>
    <w:p w14:paraId="4626058B"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After that, I take off 15 points per missed class unless you have a medical note.</w:t>
      </w:r>
    </w:p>
    <w:p w14:paraId="3BAF9225"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11D5D7F5" w14:textId="40976201"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Late Policy</w:t>
      </w:r>
      <w:r w:rsidRPr="00FE0C86">
        <w:rPr>
          <w:rFonts w:ascii="Lato" w:eastAsia="Times New Roman" w:hAnsi="Lato" w:cs="Times New Roman"/>
          <w:color w:val="2D3B45"/>
        </w:rPr>
        <w:t>:  All assignments are due at 9 a.m. the day of class.  Late homework and book reports are not accepted.  You have ONE two-day late pass. So if it’s due Tuesday at 9 a.m., the late pass allows until Thursday at 9 a.m.</w:t>
      </w:r>
    </w:p>
    <w:p w14:paraId="53CA8B2C"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Papers turned in after the start of class will have 10 points marked off that day (</w:t>
      </w:r>
      <w:proofErr w:type="spellStart"/>
      <w:r w:rsidRPr="00FE0C86">
        <w:rPr>
          <w:rFonts w:ascii="Lato" w:eastAsia="Times New Roman" w:hAnsi="Lato" w:cs="Times New Roman"/>
          <w:color w:val="2D3B45"/>
        </w:rPr>
        <w:t>tues</w:t>
      </w:r>
      <w:proofErr w:type="spellEnd"/>
      <w:r w:rsidRPr="00FE0C86">
        <w:rPr>
          <w:rFonts w:ascii="Lato" w:eastAsia="Times New Roman" w:hAnsi="Lato" w:cs="Times New Roman"/>
          <w:color w:val="2D3B45"/>
        </w:rPr>
        <w:t>) 20 more points (total 30) the next day (wed) and 50 points total the third (</w:t>
      </w:r>
      <w:proofErr w:type="spellStart"/>
      <w:r w:rsidRPr="00FE0C86">
        <w:rPr>
          <w:rFonts w:ascii="Lato" w:eastAsia="Times New Roman" w:hAnsi="Lato" w:cs="Times New Roman"/>
          <w:color w:val="2D3B45"/>
        </w:rPr>
        <w:t>thursday</w:t>
      </w:r>
      <w:proofErr w:type="spellEnd"/>
      <w:r w:rsidRPr="00FE0C86">
        <w:rPr>
          <w:rFonts w:ascii="Lato" w:eastAsia="Times New Roman" w:hAnsi="Lato" w:cs="Times New Roman"/>
          <w:color w:val="2D3B45"/>
        </w:rPr>
        <w:t>.) </w:t>
      </w:r>
    </w:p>
    <w:p w14:paraId="1C4A0787"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5F0F9923" w14:textId="77777777" w:rsidR="00FE0C86" w:rsidRPr="00FE0C86" w:rsidRDefault="00FE0C86" w:rsidP="00FE0C86">
      <w:pPr>
        <w:shd w:val="clear" w:color="auto" w:fill="FFFFFF"/>
        <w:rPr>
          <w:rFonts w:ascii="Lato" w:eastAsia="Times New Roman" w:hAnsi="Lato" w:cs="Times New Roman"/>
          <w:color w:val="2D3B45"/>
        </w:rPr>
      </w:pPr>
      <w:r w:rsidRPr="00FE0C86">
        <w:rPr>
          <w:rFonts w:ascii="Lato" w:eastAsia="Times New Roman" w:hAnsi="Lato" w:cs="Times New Roman"/>
          <w:b/>
          <w:bCs/>
          <w:color w:val="2D3B45"/>
        </w:rPr>
        <w:t xml:space="preserve">  If you have Canvas drama,  please contact IT Support Center at (302) 831-6000, M-F, 8 </w:t>
      </w:r>
      <w:proofErr w:type="spellStart"/>
      <w:r w:rsidRPr="00FE0C86">
        <w:rPr>
          <w:rFonts w:ascii="Lato" w:eastAsia="Times New Roman" w:hAnsi="Lato" w:cs="Times New Roman"/>
          <w:b/>
          <w:bCs/>
          <w:color w:val="2D3B45"/>
        </w:rPr>
        <w:t>a.m</w:t>
      </w:r>
      <w:proofErr w:type="spellEnd"/>
      <w:r w:rsidRPr="00FE0C86">
        <w:rPr>
          <w:rFonts w:ascii="Lato" w:eastAsia="Times New Roman" w:hAnsi="Lato" w:cs="Times New Roman"/>
          <w:b/>
          <w:bCs/>
          <w:color w:val="2D3B45"/>
        </w:rPr>
        <w:t>–5 p.m.  or </w:t>
      </w:r>
      <w:hyperlink r:id="rId8" w:tgtFrame="_blank" w:history="1">
        <w:r w:rsidRPr="00FE0C86">
          <w:rPr>
            <w:rFonts w:ascii="Lato" w:eastAsia="Times New Roman" w:hAnsi="Lato" w:cs="Times New Roman"/>
            <w:b/>
            <w:bCs/>
            <w:color w:val="0000FF"/>
            <w:u w:val="single"/>
          </w:rPr>
          <w:t>http://www.udel.edu/it/help/request/</w:t>
        </w:r>
        <w:r w:rsidRPr="00FE0C86">
          <w:rPr>
            <w:rFonts w:ascii="Lato" w:eastAsia="Times New Roman" w:hAnsi="Lato" w:cs="Times New Roman"/>
            <w:color w:val="0000FF"/>
            <w:u w:val="single"/>
            <w:bdr w:val="none" w:sz="0" w:space="0" w:color="auto" w:frame="1"/>
          </w:rPr>
          <w:t> (Links to an external site.)</w:t>
        </w:r>
      </w:hyperlink>
    </w:p>
    <w:p w14:paraId="7472BE69"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 </w:t>
      </w:r>
    </w:p>
    <w:p w14:paraId="70FFB528"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DO NOT EMAIL ME YOUR HOMEWORK. </w:t>
      </w:r>
    </w:p>
    <w:p w14:paraId="1CD5B8D8"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DO NOT EMAIL ME YOUR HOMEWORK.</w:t>
      </w:r>
    </w:p>
    <w:p w14:paraId="602EB569" w14:textId="763A0098"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7AF27181"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Assignments</w:t>
      </w:r>
      <w:r w:rsidRPr="00FE0C86">
        <w:rPr>
          <w:rFonts w:ascii="Lato" w:eastAsia="Times New Roman" w:hAnsi="Lato" w:cs="Times New Roman"/>
          <w:color w:val="2D3B45"/>
        </w:rPr>
        <w:t>:  This class will (mostly) be divided into two-week segments. Each segment will include multiple readings, some videos and a writing assignment.</w:t>
      </w:r>
    </w:p>
    <w:p w14:paraId="41F96570"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All assignments will be due on Canvas.</w:t>
      </w:r>
    </w:p>
    <w:p w14:paraId="17B55208"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*Please keep the confirmation email Canvas sends in case there is a problem.</w:t>
      </w:r>
    </w:p>
    <w:p w14:paraId="2218B64E"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w:t>
      </w:r>
    </w:p>
    <w:p w14:paraId="2916870F"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Main assignments (possibility of one more)</w:t>
      </w:r>
    </w:p>
    <w:p w14:paraId="6048112E" w14:textId="77777777" w:rsidR="00FE0C86" w:rsidRPr="00FE0C86" w:rsidRDefault="00FE0C86" w:rsidP="00FE0C86">
      <w:pPr>
        <w:numPr>
          <w:ilvl w:val="0"/>
          <w:numId w:val="2"/>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HONY interview – 50</w:t>
      </w:r>
    </w:p>
    <w:p w14:paraId="47C7FD88" w14:textId="77777777" w:rsidR="00FE0C86" w:rsidRPr="00FE0C86" w:rsidRDefault="00FE0C86" w:rsidP="00FE0C86">
      <w:pPr>
        <w:numPr>
          <w:ilvl w:val="0"/>
          <w:numId w:val="2"/>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Book Analysis – How Doctors Think – 100 points</w:t>
      </w:r>
    </w:p>
    <w:p w14:paraId="5E5632DB" w14:textId="77777777" w:rsidR="00FE0C86" w:rsidRPr="00FE0C86" w:rsidRDefault="00FE0C86" w:rsidP="00FE0C86">
      <w:pPr>
        <w:numPr>
          <w:ilvl w:val="0"/>
          <w:numId w:val="2"/>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Book Analysis – Stiff – 100 points</w:t>
      </w:r>
    </w:p>
    <w:p w14:paraId="2BE9DD57" w14:textId="77777777" w:rsidR="00FE0C86" w:rsidRPr="00FE0C86" w:rsidRDefault="00FE0C86" w:rsidP="00FE0C86">
      <w:pPr>
        <w:numPr>
          <w:ilvl w:val="0"/>
          <w:numId w:val="2"/>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Study Story -100</w:t>
      </w:r>
    </w:p>
    <w:p w14:paraId="45DD2E05" w14:textId="77777777" w:rsidR="00FE0C86" w:rsidRPr="00FE0C86" w:rsidRDefault="00FE0C86" w:rsidP="00FE0C86">
      <w:pPr>
        <w:numPr>
          <w:ilvl w:val="0"/>
          <w:numId w:val="2"/>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Wellness review – 100</w:t>
      </w:r>
    </w:p>
    <w:p w14:paraId="69214C15" w14:textId="63112A62" w:rsidR="00FE0C86" w:rsidRDefault="00FE0C86" w:rsidP="00FE0C86">
      <w:pPr>
        <w:numPr>
          <w:ilvl w:val="0"/>
          <w:numId w:val="2"/>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 xml:space="preserve">Social media Pandemic analysis </w:t>
      </w:r>
      <w:r>
        <w:rPr>
          <w:rFonts w:ascii="Lato" w:eastAsia="Times New Roman" w:hAnsi="Lato" w:cs="Times New Roman"/>
          <w:color w:val="2D3B45"/>
        </w:rPr>
        <w:t>–</w:t>
      </w:r>
      <w:r w:rsidRPr="00FE0C86">
        <w:rPr>
          <w:rFonts w:ascii="Lato" w:eastAsia="Times New Roman" w:hAnsi="Lato" w:cs="Times New Roman"/>
          <w:color w:val="2D3B45"/>
        </w:rPr>
        <w:t xml:space="preserve"> 100</w:t>
      </w:r>
    </w:p>
    <w:p w14:paraId="3262C03C" w14:textId="6ABABE7F" w:rsidR="00FE0C86" w:rsidRPr="00FE0C86" w:rsidRDefault="00FE0C86" w:rsidP="00FE0C86">
      <w:pPr>
        <w:numPr>
          <w:ilvl w:val="0"/>
          <w:numId w:val="2"/>
        </w:numPr>
        <w:shd w:val="clear" w:color="auto" w:fill="FFFFFF"/>
        <w:spacing w:before="100" w:beforeAutospacing="1" w:after="100" w:afterAutospacing="1"/>
        <w:ind w:left="1095"/>
        <w:rPr>
          <w:rFonts w:ascii="Lato" w:eastAsia="Times New Roman" w:hAnsi="Lato" w:cs="Times New Roman"/>
          <w:color w:val="2D3B45"/>
        </w:rPr>
      </w:pPr>
      <w:r>
        <w:rPr>
          <w:rFonts w:ascii="Lato" w:eastAsia="Times New Roman" w:hAnsi="Lato" w:cs="Times New Roman"/>
          <w:color w:val="2D3B45"/>
        </w:rPr>
        <w:t xml:space="preserve">Alumni Q and A </w:t>
      </w:r>
    </w:p>
    <w:p w14:paraId="3D70BE16" w14:textId="77777777" w:rsidR="00FE0C86" w:rsidRPr="00FE0C86" w:rsidRDefault="00FE0C86" w:rsidP="00FE0C86">
      <w:pPr>
        <w:numPr>
          <w:ilvl w:val="0"/>
          <w:numId w:val="3"/>
        </w:numPr>
        <w:shd w:val="clear" w:color="auto" w:fill="FFFFFF"/>
        <w:spacing w:before="100" w:beforeAutospacing="1" w:after="100" w:afterAutospacing="1"/>
        <w:ind w:left="1095"/>
        <w:rPr>
          <w:rFonts w:ascii="Lato" w:eastAsia="Times New Roman" w:hAnsi="Lato" w:cs="Times New Roman"/>
          <w:color w:val="2D3B45"/>
        </w:rPr>
      </w:pPr>
      <w:r w:rsidRPr="00FE0C86">
        <w:rPr>
          <w:rFonts w:ascii="Lato" w:eastAsia="Times New Roman" w:hAnsi="Lato" w:cs="Times New Roman"/>
          <w:color w:val="2D3B45"/>
        </w:rPr>
        <w:t xml:space="preserve">Replacement assignment - A Q and A with an expert in the medical field. – 100 points. Subject must be approved by Professor </w:t>
      </w:r>
      <w:proofErr w:type="spellStart"/>
      <w:r w:rsidRPr="00FE0C86">
        <w:rPr>
          <w:rFonts w:ascii="Lato" w:eastAsia="Times New Roman" w:hAnsi="Lato" w:cs="Times New Roman"/>
          <w:color w:val="2D3B45"/>
        </w:rPr>
        <w:t>Fallik</w:t>
      </w:r>
      <w:proofErr w:type="spellEnd"/>
      <w:r w:rsidRPr="00FE0C86">
        <w:rPr>
          <w:rFonts w:ascii="Lato" w:eastAsia="Times New Roman" w:hAnsi="Lato" w:cs="Times New Roman"/>
          <w:color w:val="2D3B45"/>
        </w:rPr>
        <w:t xml:space="preserve"> before the assignment you want to replace. </w:t>
      </w:r>
    </w:p>
    <w:p w14:paraId="29392085"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lastRenderedPageBreak/>
        <w:t> </w:t>
      </w:r>
    </w:p>
    <w:p w14:paraId="0FA14F95"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3A76C29F"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Class schedule: This will change. Updated 3/20</w:t>
      </w:r>
    </w:p>
    <w:p w14:paraId="79153024"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Readings are all on Canvas, please have read the Tuesday readings before Tuesday’s class, ditto Thursday.</w:t>
      </w:r>
    </w:p>
    <w:p w14:paraId="3CE4C1E0"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Class schedule: This will change.</w:t>
      </w:r>
    </w:p>
    <w:p w14:paraId="2EEE7E53"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Readings are all on Canvas, please have read the Tuesday readings before Tuesday’s class, ditto Thursday.</w:t>
      </w:r>
    </w:p>
    <w:p w14:paraId="0E7108BA"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2168817E"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Week 1</w:t>
      </w:r>
      <w:r w:rsidRPr="00FE0C86">
        <w:rPr>
          <w:rFonts w:ascii="Lato" w:eastAsia="Times New Roman" w:hAnsi="Lato" w:cs="Times New Roman"/>
          <w:color w:val="2D3B45"/>
        </w:rPr>
        <w:t>:   What is medical journalism?  (Feb 8/10)</w:t>
      </w:r>
    </w:p>
    <w:p w14:paraId="413C81E9"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 First day of class – What is newsworthy?</w:t>
      </w:r>
    </w:p>
    <w:p w14:paraId="495097E4"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Tuesday – Interview basics</w:t>
      </w:r>
    </w:p>
    <w:p w14:paraId="33DFF446"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05F52912" w14:textId="4C81AEA9"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r w:rsidRPr="00FE0C86">
        <w:rPr>
          <w:rFonts w:ascii="Lato" w:eastAsia="Times New Roman" w:hAnsi="Lato" w:cs="Times New Roman"/>
          <w:b/>
          <w:bCs/>
          <w:color w:val="2D3B45"/>
        </w:rPr>
        <w:t>Week 2:  Writing for People (Feb 15/17)</w:t>
      </w:r>
    </w:p>
    <w:p w14:paraId="293559B4"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         </w:t>
      </w:r>
      <w:r w:rsidRPr="00FE0C86">
        <w:rPr>
          <w:rFonts w:ascii="Lato" w:eastAsia="Times New Roman" w:hAnsi="Lato" w:cs="Times New Roman"/>
          <w:color w:val="2D3B45"/>
        </w:rPr>
        <w:t>Tuesday</w:t>
      </w:r>
      <w:r w:rsidRPr="00FE0C86">
        <w:rPr>
          <w:rFonts w:ascii="Lato" w:eastAsia="Times New Roman" w:hAnsi="Lato" w:cs="Times New Roman"/>
          <w:b/>
          <w:bCs/>
          <w:color w:val="2D3B45"/>
        </w:rPr>
        <w:t>:  - </w:t>
      </w:r>
      <w:r w:rsidRPr="00FE0C86">
        <w:rPr>
          <w:rFonts w:ascii="Lato" w:eastAsia="Times New Roman" w:hAnsi="Lato" w:cs="Times New Roman"/>
          <w:color w:val="2D3B45"/>
        </w:rPr>
        <w:t>sources: who are they/ How to find them? </w:t>
      </w:r>
    </w:p>
    <w:p w14:paraId="7EBF10C6"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        Due Tuesday: HONY health interview</w:t>
      </w:r>
    </w:p>
    <w:p w14:paraId="02F37997"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xml:space="preserve">         Thursday: Guest speaker: </w:t>
      </w:r>
      <w:proofErr w:type="spellStart"/>
      <w:r w:rsidRPr="00FE0C86">
        <w:rPr>
          <w:rFonts w:ascii="Lato" w:eastAsia="Times New Roman" w:hAnsi="Lato" w:cs="Times New Roman"/>
          <w:color w:val="2D3B45"/>
        </w:rPr>
        <w:t>Trebs</w:t>
      </w:r>
      <w:proofErr w:type="spellEnd"/>
      <w:r w:rsidRPr="00FE0C86">
        <w:rPr>
          <w:rFonts w:ascii="Lato" w:eastAsia="Times New Roman" w:hAnsi="Lato" w:cs="Times New Roman"/>
          <w:color w:val="2D3B45"/>
        </w:rPr>
        <w:t xml:space="preserve"> Thompson</w:t>
      </w:r>
    </w:p>
    <w:p w14:paraId="21536003" w14:textId="77777777" w:rsid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6AB08268" w14:textId="16971182"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   Week 3</w:t>
      </w:r>
      <w:r w:rsidRPr="00FE0C86">
        <w:rPr>
          <w:rFonts w:ascii="Lato" w:eastAsia="Times New Roman" w:hAnsi="Lato" w:cs="Times New Roman"/>
          <w:color w:val="2D3B45"/>
        </w:rPr>
        <w:t>:   How Doctors Think (22/24) </w:t>
      </w:r>
    </w:p>
    <w:p w14:paraId="1087C978"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Tuesday:  Bring Book to class</w:t>
      </w:r>
    </w:p>
    <w:p w14:paraId="3419E93F" w14:textId="5B4A6209"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Thursday:  Looking at medical book reviews</w:t>
      </w:r>
    </w:p>
    <w:p w14:paraId="6115E9E1"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20BA4E55"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265BD471"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Week 4:  Study story part 1</w:t>
      </w:r>
      <w:r w:rsidRPr="00FE0C86">
        <w:rPr>
          <w:rFonts w:ascii="Lato" w:eastAsia="Times New Roman" w:hAnsi="Lato" w:cs="Times New Roman"/>
          <w:color w:val="2D3B45"/>
        </w:rPr>
        <w:t> (March 1/3)</w:t>
      </w:r>
    </w:p>
    <w:p w14:paraId="2BF1CA6B"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75FB197F" w14:textId="1FCB1513"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Tuesday:  Why do we cover studies so much?  What’s a pre-print?</w:t>
      </w:r>
    </w:p>
    <w:p w14:paraId="3D0E055D"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Thursday:  Bring a study story you found to class</w:t>
      </w:r>
    </w:p>
    <w:p w14:paraId="707A540A" w14:textId="53183EE3"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5F475DEC" w14:textId="559159A1"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lastRenderedPageBreak/>
        <w:t>   </w:t>
      </w:r>
      <w:r w:rsidRPr="00FE0C86">
        <w:rPr>
          <w:rFonts w:ascii="Lato" w:eastAsia="Times New Roman" w:hAnsi="Lato" w:cs="Times New Roman"/>
          <w:b/>
          <w:bCs/>
          <w:color w:val="2D3B45"/>
        </w:rPr>
        <w:t> Week 5: </w:t>
      </w:r>
      <w:r w:rsidRPr="00FE0C86">
        <w:rPr>
          <w:rFonts w:ascii="Lato" w:eastAsia="Times New Roman" w:hAnsi="Lato" w:cs="Times New Roman"/>
          <w:color w:val="2D3B45"/>
        </w:rPr>
        <w:t>  </w:t>
      </w:r>
      <w:r w:rsidRPr="00FE0C86">
        <w:rPr>
          <w:rFonts w:ascii="Lato" w:eastAsia="Times New Roman" w:hAnsi="Lato" w:cs="Times New Roman"/>
          <w:b/>
          <w:bCs/>
          <w:color w:val="2D3B45"/>
        </w:rPr>
        <w:t>MOVE TO IN PERSON </w:t>
      </w:r>
      <w:r w:rsidRPr="00FE0C86">
        <w:rPr>
          <w:rFonts w:ascii="Lato" w:eastAsia="Times New Roman" w:hAnsi="Lato" w:cs="Times New Roman"/>
          <w:color w:val="2D3B45"/>
        </w:rPr>
        <w:t> Study Story part 2 (8/10)</w:t>
      </w:r>
    </w:p>
    <w:p w14:paraId="4FEB17BA"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Tuesday:  Guest speaker:  Dr. Gregory Hicks,  physical therapy</w:t>
      </w:r>
    </w:p>
    <w:p w14:paraId="08B3130F" w14:textId="3458212F"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Thursday:  “Hey Martha” medical stories.</w:t>
      </w:r>
    </w:p>
    <w:p w14:paraId="58EEE038"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 </w:t>
      </w:r>
    </w:p>
    <w:p w14:paraId="682F5FC5" w14:textId="2E211C0F"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 </w:t>
      </w:r>
      <w:r w:rsidRPr="00FE0C86">
        <w:rPr>
          <w:rFonts w:ascii="Lato" w:eastAsia="Times New Roman" w:hAnsi="Lato" w:cs="Times New Roman"/>
          <w:color w:val="2D3B45"/>
        </w:rPr>
        <w:t>  </w:t>
      </w:r>
      <w:r w:rsidRPr="00FE0C86">
        <w:rPr>
          <w:rFonts w:ascii="Lato" w:eastAsia="Times New Roman" w:hAnsi="Lato" w:cs="Times New Roman"/>
          <w:b/>
          <w:bCs/>
          <w:color w:val="2D3B45"/>
        </w:rPr>
        <w:t>Week 6:</w:t>
      </w:r>
      <w:r w:rsidRPr="00FE0C86">
        <w:rPr>
          <w:rFonts w:ascii="Lato" w:eastAsia="Times New Roman" w:hAnsi="Lato" w:cs="Times New Roman"/>
          <w:color w:val="2D3B45"/>
        </w:rPr>
        <w:t>  The other pandemic:  AIDS in America</w:t>
      </w:r>
    </w:p>
    <w:p w14:paraId="6DE93F2E" w14:textId="3AD83AD9"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Tuesday:   How the media covered HIV and AIDS</w:t>
      </w:r>
    </w:p>
    <w:p w14:paraId="2829B5A2"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Thursday:  </w:t>
      </w:r>
      <w:r w:rsidRPr="00FE0C86">
        <w:rPr>
          <w:rFonts w:ascii="Lato" w:eastAsia="Times New Roman" w:hAnsi="Lato" w:cs="Times New Roman"/>
          <w:b/>
          <w:bCs/>
          <w:color w:val="2D3B45"/>
        </w:rPr>
        <w:t>no class</w:t>
      </w:r>
      <w:r w:rsidRPr="00FE0C86">
        <w:rPr>
          <w:rFonts w:ascii="Lato" w:eastAsia="Times New Roman" w:hAnsi="Lato" w:cs="Times New Roman"/>
          <w:color w:val="2D3B45"/>
        </w:rPr>
        <w:t> -  watch “How To Survive A Plague”  OR “5B”</w:t>
      </w:r>
    </w:p>
    <w:p w14:paraId="4A94EB96" w14:textId="1B31D573"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0B0EF2D7" w14:textId="79D0F13E"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Week 7:  Pandemic Part 2  March 22/24</w:t>
      </w:r>
    </w:p>
    <w:p w14:paraId="6932B884" w14:textId="75C21D20"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    Tuesday:</w:t>
      </w:r>
      <w:r w:rsidRPr="00FE0C86">
        <w:rPr>
          <w:rFonts w:ascii="Lato" w:eastAsia="Times New Roman" w:hAnsi="Lato" w:cs="Times New Roman"/>
          <w:color w:val="2D3B45"/>
        </w:rPr>
        <w:t> How social media is changing the face of HIV/AIDS</w:t>
      </w:r>
    </w:p>
    <w:p w14:paraId="59DD94D7" w14:textId="32E45A00"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xml:space="preserve">    Thursday:  Guest speaker : Larry Benjamin, director of Philadelphia’s </w:t>
      </w:r>
      <w:proofErr w:type="spellStart"/>
      <w:r w:rsidRPr="00FE0C86">
        <w:rPr>
          <w:rFonts w:ascii="Lato" w:eastAsia="Times New Roman" w:hAnsi="Lato" w:cs="Times New Roman"/>
          <w:color w:val="2D3B45"/>
        </w:rPr>
        <w:t>Mazzoni</w:t>
      </w:r>
      <w:proofErr w:type="spellEnd"/>
      <w:r w:rsidRPr="00FE0C86">
        <w:rPr>
          <w:rFonts w:ascii="Lato" w:eastAsia="Times New Roman" w:hAnsi="Lato" w:cs="Times New Roman"/>
          <w:color w:val="2D3B45"/>
        </w:rPr>
        <w:t xml:space="preserve"> Center</w:t>
      </w:r>
    </w:p>
    <w:p w14:paraId="24A3E3BC" w14:textId="7D5D71C3" w:rsidR="00FE0C86" w:rsidRPr="00FE0C86" w:rsidRDefault="00FE0C86" w:rsidP="00FE0C86">
      <w:pPr>
        <w:shd w:val="clear" w:color="auto" w:fill="FFFFFF"/>
        <w:spacing w:before="180" w:after="180"/>
        <w:rPr>
          <w:rFonts w:ascii="Lato" w:eastAsia="Times New Roman" w:hAnsi="Lato" w:cs="Times New Roman"/>
          <w:color w:val="2D3B45"/>
        </w:rPr>
      </w:pPr>
    </w:p>
    <w:p w14:paraId="2B954DC4" w14:textId="38BEA7FB"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Week 8</w:t>
      </w:r>
      <w:r w:rsidRPr="00FE0C86">
        <w:rPr>
          <w:rFonts w:ascii="Lato" w:eastAsia="Times New Roman" w:hAnsi="Lato" w:cs="Times New Roman"/>
          <w:color w:val="2D3B45"/>
        </w:rPr>
        <w:t>  - spring brea</w:t>
      </w:r>
      <w:r>
        <w:rPr>
          <w:rFonts w:ascii="Lato" w:eastAsia="Times New Roman" w:hAnsi="Lato" w:cs="Times New Roman"/>
          <w:color w:val="2D3B45"/>
        </w:rPr>
        <w:t>k</w:t>
      </w:r>
      <w:r w:rsidRPr="00FE0C86">
        <w:rPr>
          <w:rFonts w:ascii="Lato" w:eastAsia="Times New Roman" w:hAnsi="Lato" w:cs="Times New Roman"/>
          <w:color w:val="2D3B45"/>
        </w:rPr>
        <w:t> </w:t>
      </w:r>
    </w:p>
    <w:p w14:paraId="2005232A" w14:textId="5E65BBC0"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 </w:t>
      </w:r>
    </w:p>
    <w:p w14:paraId="0022D4D5"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b/>
          <w:bCs/>
          <w:color w:val="2D3B45"/>
        </w:rPr>
        <w:t>Week 9</w:t>
      </w:r>
      <w:r w:rsidRPr="00FE0C86">
        <w:rPr>
          <w:rFonts w:ascii="Lato" w:eastAsia="Times New Roman" w:hAnsi="Lato" w:cs="Times New Roman"/>
          <w:color w:val="2D3B45"/>
        </w:rPr>
        <w:t>:   April 5/7</w:t>
      </w:r>
    </w:p>
    <w:p w14:paraId="534BA94C"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It’s all Goop to Me – scams in medicine</w:t>
      </w:r>
    </w:p>
    <w:p w14:paraId="18AAB21D"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677FBACE"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Week 10 – April 12/14 – College students and mental health</w:t>
      </w:r>
    </w:p>
    <w:p w14:paraId="2A2E5A7D"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Media analysis due:</w:t>
      </w:r>
    </w:p>
    <w:p w14:paraId="4F52253B"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1D6B2EA3"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Week 11 – April 19/21  -  Loneliness and Gen Z</w:t>
      </w:r>
    </w:p>
    <w:p w14:paraId="33E8F3C4"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0ADC63CC"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Week 12 – April 26/28-</w:t>
      </w:r>
    </w:p>
    <w:p w14:paraId="43ED486D"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April 26-  Mary Roach: Stiff discussion</w:t>
      </w:r>
    </w:p>
    <w:p w14:paraId="010043BC"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02333760"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April 28 -  Alumni interview review</w:t>
      </w:r>
    </w:p>
    <w:p w14:paraId="01E01A92"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0D6816F6"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Week 13 -   May 3/5</w:t>
      </w:r>
    </w:p>
    <w:p w14:paraId="6D45A43E"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lastRenderedPageBreak/>
        <w:t>  May 3- Cadaver lab field trip</w:t>
      </w:r>
    </w:p>
    <w:p w14:paraId="23BACD32"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Book analysis due</w:t>
      </w:r>
    </w:p>
    <w:p w14:paraId="505EB594"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May 5 – public health data – Doctors with dollars</w:t>
      </w:r>
    </w:p>
    <w:p w14:paraId="5C68D45E"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3CA7FFAD"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Week 14 – May 10/12</w:t>
      </w:r>
    </w:p>
    <w:p w14:paraId="14086E69"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May 10  -  last day!</w:t>
      </w:r>
    </w:p>
    <w:p w14:paraId="22806E77"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May 12 – alumni interview due</w:t>
      </w:r>
    </w:p>
    <w:p w14:paraId="341A872D" w14:textId="77777777" w:rsidR="00FE0C86" w:rsidRPr="00FE0C86" w:rsidRDefault="00FE0C86" w:rsidP="00FE0C86">
      <w:pPr>
        <w:shd w:val="clear" w:color="auto" w:fill="FFFFFF"/>
        <w:spacing w:before="180" w:after="180"/>
        <w:rPr>
          <w:rFonts w:ascii="Lato" w:eastAsia="Times New Roman" w:hAnsi="Lato" w:cs="Times New Roman"/>
          <w:color w:val="2D3B45"/>
        </w:rPr>
      </w:pPr>
      <w:r w:rsidRPr="00FE0C86">
        <w:rPr>
          <w:rFonts w:ascii="Lato" w:eastAsia="Times New Roman" w:hAnsi="Lato" w:cs="Times New Roman"/>
          <w:color w:val="2D3B45"/>
        </w:rPr>
        <w:t> </w:t>
      </w:r>
    </w:p>
    <w:p w14:paraId="153B528D" w14:textId="77777777" w:rsidR="00FE0C86" w:rsidRDefault="00FE0C86"/>
    <w:sectPr w:rsidR="00FE0C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ato">
    <w:panose1 w:val="020B0604020202020204"/>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A7C8C"/>
    <w:multiLevelType w:val="multilevel"/>
    <w:tmpl w:val="8EA6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1721AD"/>
    <w:multiLevelType w:val="multilevel"/>
    <w:tmpl w:val="3C4CA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4A825E2"/>
    <w:multiLevelType w:val="multilevel"/>
    <w:tmpl w:val="27DE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C86"/>
    <w:rsid w:val="00BE1A71"/>
    <w:rsid w:val="00FE0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348126"/>
  <w15:chartTrackingRefBased/>
  <w15:docId w15:val="{66E224A4-2F29-834F-BFB8-70E1E0482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0C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FE0C86"/>
    <w:rPr>
      <w:color w:val="0000FF"/>
      <w:u w:val="single"/>
    </w:rPr>
  </w:style>
  <w:style w:type="character" w:styleId="Strong">
    <w:name w:val="Strong"/>
    <w:basedOn w:val="DefaultParagraphFont"/>
    <w:uiPriority w:val="22"/>
    <w:qFormat/>
    <w:rsid w:val="00FE0C86"/>
    <w:rPr>
      <w:b/>
      <w:bCs/>
    </w:rPr>
  </w:style>
  <w:style w:type="character" w:customStyle="1" w:styleId="screenreader-only">
    <w:name w:val="screenreader-only"/>
    <w:basedOn w:val="DefaultParagraphFont"/>
    <w:rsid w:val="00FE0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del.edu/it/help/request/" TargetMode="External"/><Relationship Id="rId3" Type="http://schemas.openxmlformats.org/officeDocument/2006/relationships/settings" Target="settings.xml"/><Relationship Id="rId7" Type="http://schemas.openxmlformats.org/officeDocument/2006/relationships/hyperlink" Target="https://udel.zoom.us/my/dawnfallikofficehou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fallik@udel.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861</Words>
  <Characters>4910</Characters>
  <Application>Microsoft Office Word</Application>
  <DocSecurity>0</DocSecurity>
  <Lines>40</Lines>
  <Paragraphs>11</Paragraphs>
  <ScaleCrop>false</ScaleCrop>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Fallik, Dawn</dc:creator>
  <cp:keywords/>
  <dc:description/>
  <cp:lastModifiedBy>Fallik, Dawn</cp:lastModifiedBy>
  <cp:revision>2</cp:revision>
  <dcterms:created xsi:type="dcterms:W3CDTF">2022-05-30T18:35:00Z</dcterms:created>
  <dcterms:modified xsi:type="dcterms:W3CDTF">2022-05-30T18:42:00Z</dcterms:modified>
</cp:coreProperties>
</file>